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6869" w14:textId="10319A9F" w:rsidR="00866F08" w:rsidRDefault="007F1BD9" w:rsidP="00587291">
      <w:pPr>
        <w:pStyle w:val="NormalWeb"/>
        <w:shd w:val="clear" w:color="auto" w:fill="FFFFFF"/>
        <w:jc w:val="center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noProof/>
          <w:color w:val="2D2D2D"/>
        </w:rPr>
        <w:drawing>
          <wp:inline distT="0" distB="0" distL="0" distR="0" wp14:anchorId="5A058227" wp14:editId="3447207C">
            <wp:extent cx="2503357" cy="1696720"/>
            <wp:effectExtent l="0" t="0" r="0" b="0"/>
            <wp:docPr id="539820850" name="Picture 1" descr="A red and black logo with a ship and bridg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7B42AA2-D78A-473D-A642-6A31F369D7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820850" name="Picture 1" descr="A red and black logo with a ship and bridg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052" cy="170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D86A0" w14:textId="77777777" w:rsidR="00866F08" w:rsidRDefault="00866F08" w:rsidP="00590FCD">
      <w:pPr>
        <w:pStyle w:val="NormalWeb"/>
        <w:shd w:val="clear" w:color="auto" w:fill="FFFFFF"/>
        <w:rPr>
          <w:rFonts w:ascii="Helvetica" w:hAnsi="Helvetica" w:cs="Helvetica"/>
          <w:color w:val="2D2D2D"/>
        </w:rPr>
      </w:pPr>
    </w:p>
    <w:p w14:paraId="143121FC" w14:textId="1BDE591E" w:rsidR="00590FCD" w:rsidRPr="00901947" w:rsidRDefault="00590FCD" w:rsidP="00590FCD">
      <w:pPr>
        <w:pStyle w:val="NormalWeb"/>
        <w:shd w:val="clear" w:color="auto" w:fill="FFFFFF"/>
        <w:rPr>
          <w:rFonts w:ascii="Helvetica" w:hAnsi="Helvetica" w:cs="Helvetica"/>
          <w:b/>
          <w:bCs/>
          <w:color w:val="2D2D2D"/>
        </w:rPr>
      </w:pPr>
      <w:r w:rsidRPr="00901947">
        <w:rPr>
          <w:rFonts w:ascii="Helvetica" w:hAnsi="Helvetica" w:cs="Helvetica"/>
          <w:b/>
          <w:bCs/>
          <w:color w:val="2D2D2D"/>
        </w:rPr>
        <w:t xml:space="preserve">Position Title: </w:t>
      </w:r>
      <w:r w:rsidR="00FB1B0E" w:rsidRPr="00ED36D3">
        <w:rPr>
          <w:rFonts w:ascii="Helvetica" w:hAnsi="Helvetica" w:cs="Helvetica"/>
          <w:color w:val="2D2D2D"/>
        </w:rPr>
        <w:t xml:space="preserve">Food and Beverage </w:t>
      </w:r>
      <w:r w:rsidRPr="00ED36D3">
        <w:rPr>
          <w:rFonts w:ascii="Helvetica" w:hAnsi="Helvetica" w:cs="Helvetica"/>
          <w:color w:val="2D2D2D"/>
        </w:rPr>
        <w:t>Manage</w:t>
      </w:r>
      <w:r w:rsidRPr="00901947">
        <w:rPr>
          <w:rFonts w:ascii="Helvetica" w:hAnsi="Helvetica" w:cs="Helvetica"/>
          <w:b/>
          <w:bCs/>
          <w:color w:val="2D2D2D"/>
        </w:rPr>
        <w:t>r</w:t>
      </w:r>
    </w:p>
    <w:p w14:paraId="3BF176F2" w14:textId="77777777" w:rsidR="00590FCD" w:rsidRPr="00ED36D3" w:rsidRDefault="00590FCD" w:rsidP="00590FCD">
      <w:pPr>
        <w:pStyle w:val="NormalWeb"/>
        <w:shd w:val="clear" w:color="auto" w:fill="FFFFFF"/>
        <w:rPr>
          <w:rFonts w:ascii="Helvetica" w:hAnsi="Helvetica" w:cs="Helvetica"/>
          <w:color w:val="2D2D2D"/>
        </w:rPr>
      </w:pPr>
      <w:r w:rsidRPr="00901947">
        <w:rPr>
          <w:rFonts w:ascii="Helvetica" w:hAnsi="Helvetica" w:cs="Helvetica"/>
          <w:b/>
          <w:bCs/>
          <w:color w:val="2D2D2D"/>
        </w:rPr>
        <w:t xml:space="preserve">Department: </w:t>
      </w:r>
      <w:r w:rsidRPr="00ED36D3">
        <w:rPr>
          <w:rFonts w:ascii="Helvetica" w:hAnsi="Helvetica" w:cs="Helvetica"/>
          <w:color w:val="2D2D2D"/>
        </w:rPr>
        <w:t>Guest Services</w:t>
      </w:r>
    </w:p>
    <w:p w14:paraId="396CF6CF" w14:textId="651C0338" w:rsidR="00590FCD" w:rsidRPr="00901947" w:rsidRDefault="00590FCD" w:rsidP="00590FCD">
      <w:pPr>
        <w:pStyle w:val="NormalWeb"/>
        <w:shd w:val="clear" w:color="auto" w:fill="FFFFFF"/>
        <w:rPr>
          <w:rFonts w:ascii="Helvetica" w:hAnsi="Helvetica" w:cs="Helvetica"/>
          <w:b/>
          <w:bCs/>
          <w:color w:val="2D2D2D"/>
        </w:rPr>
      </w:pPr>
      <w:r w:rsidRPr="00901947">
        <w:rPr>
          <w:rFonts w:ascii="Helvetica" w:hAnsi="Helvetica" w:cs="Helvetica"/>
          <w:b/>
          <w:bCs/>
          <w:color w:val="2D2D2D"/>
        </w:rPr>
        <w:t xml:space="preserve">Reports To: </w:t>
      </w:r>
      <w:r w:rsidR="00284DE6" w:rsidRPr="00ED36D3">
        <w:rPr>
          <w:rFonts w:ascii="Helvetica" w:hAnsi="Helvetica" w:cs="Helvetica"/>
          <w:color w:val="2D2D2D"/>
        </w:rPr>
        <w:t>Managing Directors</w:t>
      </w:r>
    </w:p>
    <w:p w14:paraId="24453553" w14:textId="7B53C471" w:rsidR="00590FCD" w:rsidRDefault="00590FCD" w:rsidP="00590FCD">
      <w:pPr>
        <w:pStyle w:val="NormalWeb"/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Projected Work Schedule and Hours: Full time-schedule and hours vary based on business needs – weekend work required.</w:t>
      </w:r>
    </w:p>
    <w:p w14:paraId="03F382DC" w14:textId="77777777" w:rsidR="00590FCD" w:rsidRPr="00776EA2" w:rsidRDefault="00590FCD" w:rsidP="00590FCD">
      <w:pPr>
        <w:pStyle w:val="NormalWeb"/>
        <w:shd w:val="clear" w:color="auto" w:fill="FFFFFF"/>
        <w:rPr>
          <w:rFonts w:ascii="Helvetica" w:hAnsi="Helvetica" w:cs="Helvetica"/>
          <w:b/>
          <w:bCs/>
          <w:color w:val="2D2D2D"/>
        </w:rPr>
      </w:pPr>
      <w:r w:rsidRPr="00776EA2">
        <w:rPr>
          <w:rFonts w:ascii="Helvetica" w:hAnsi="Helvetica" w:cs="Helvetica"/>
          <w:b/>
          <w:bCs/>
          <w:color w:val="2D2D2D"/>
        </w:rPr>
        <w:t>Position Summary</w:t>
      </w:r>
    </w:p>
    <w:p w14:paraId="2FEFE3E6" w14:textId="02E03F6C" w:rsidR="00590FCD" w:rsidRDefault="00590FCD" w:rsidP="00590FCD">
      <w:pPr>
        <w:pStyle w:val="NormalWeb"/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The primary responsibility of the </w:t>
      </w:r>
      <w:r w:rsidR="00FB1B0E">
        <w:rPr>
          <w:rFonts w:ascii="Helvetica" w:hAnsi="Helvetica" w:cs="Helvetica"/>
          <w:color w:val="2D2D2D"/>
        </w:rPr>
        <w:t xml:space="preserve">Food and Beverage </w:t>
      </w:r>
      <w:r>
        <w:rPr>
          <w:rFonts w:ascii="Helvetica" w:hAnsi="Helvetica" w:cs="Helvetica"/>
          <w:color w:val="2D2D2D"/>
        </w:rPr>
        <w:t>Manager is to oversee our bar and concessions operations on the vessels to ensure our customers have the best experience possible when sailing with us on San Francisco Bay.</w:t>
      </w:r>
    </w:p>
    <w:p w14:paraId="2106CE51" w14:textId="77777777" w:rsidR="00590FCD" w:rsidRPr="009E7067" w:rsidRDefault="00590FCD" w:rsidP="00590FCD">
      <w:pPr>
        <w:pStyle w:val="NormalWeb"/>
        <w:shd w:val="clear" w:color="auto" w:fill="FFFFFF"/>
        <w:rPr>
          <w:rFonts w:ascii="Helvetica" w:hAnsi="Helvetica" w:cs="Helvetica"/>
          <w:b/>
          <w:bCs/>
          <w:color w:val="2D2D2D"/>
        </w:rPr>
      </w:pPr>
      <w:r w:rsidRPr="009E7067">
        <w:rPr>
          <w:rFonts w:ascii="Helvetica" w:hAnsi="Helvetica" w:cs="Helvetica"/>
          <w:b/>
          <w:bCs/>
          <w:color w:val="2D2D2D"/>
        </w:rPr>
        <w:t>Qualifications Required</w:t>
      </w:r>
    </w:p>
    <w:p w14:paraId="1D25B226" w14:textId="77777777" w:rsidR="00590FCD" w:rsidRDefault="00590FCD" w:rsidP="00590FCD">
      <w:pPr>
        <w:pStyle w:val="NormalWeb"/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Symbol" w:eastAsia="Symbol" w:hAnsi="Symbol" w:cs="Symbol"/>
          <w:color w:val="2D2D2D"/>
        </w:rPr>
        <w:sym w:font="Symbol" w:char="F0B7"/>
      </w:r>
      <w:r>
        <w:rPr>
          <w:rFonts w:ascii="Helvetica" w:hAnsi="Helvetica" w:cs="Helvetica"/>
          <w:color w:val="2D2D2D"/>
        </w:rPr>
        <w:t xml:space="preserve"> </w:t>
      </w:r>
      <w:proofErr w:type="gramStart"/>
      <w:r>
        <w:rPr>
          <w:rFonts w:ascii="Helvetica" w:hAnsi="Helvetica" w:cs="Helvetica"/>
          <w:color w:val="2D2D2D"/>
        </w:rPr>
        <w:t>Associates or Bachelor’s</w:t>
      </w:r>
      <w:proofErr w:type="gramEnd"/>
      <w:r>
        <w:rPr>
          <w:rFonts w:ascii="Helvetica" w:hAnsi="Helvetica" w:cs="Helvetica"/>
          <w:color w:val="2D2D2D"/>
        </w:rPr>
        <w:t xml:space="preserve"> degree with a focus on Hospitality preferred.</w:t>
      </w:r>
      <w:r>
        <w:rPr>
          <w:rFonts w:ascii="Helvetica" w:hAnsi="Helvetica" w:cs="Helvetica"/>
          <w:color w:val="2D2D2D"/>
        </w:rPr>
        <w:br/>
      </w:r>
      <w:r>
        <w:rPr>
          <w:rFonts w:ascii="Symbol" w:eastAsia="Symbol" w:hAnsi="Symbol" w:cs="Symbol"/>
          <w:color w:val="2D2D2D"/>
        </w:rPr>
        <w:sym w:font="Symbol" w:char="F0B7"/>
      </w:r>
      <w:r>
        <w:rPr>
          <w:rFonts w:ascii="Helvetica" w:hAnsi="Helvetica" w:cs="Helvetica"/>
          <w:color w:val="2D2D2D"/>
        </w:rPr>
        <w:t xml:space="preserve"> 2-3 years of experience in a supervisory or leadership role in a business environment preferred.</w:t>
      </w:r>
      <w:r>
        <w:rPr>
          <w:rFonts w:ascii="Helvetica" w:hAnsi="Helvetica" w:cs="Helvetica"/>
          <w:color w:val="2D2D2D"/>
        </w:rPr>
        <w:br/>
      </w:r>
      <w:r>
        <w:rPr>
          <w:rFonts w:ascii="Symbol" w:eastAsia="Symbol" w:hAnsi="Symbol" w:cs="Symbol"/>
          <w:color w:val="2D2D2D"/>
        </w:rPr>
        <w:sym w:font="Symbol" w:char="F0B7"/>
      </w:r>
      <w:r>
        <w:rPr>
          <w:rFonts w:ascii="Helvetica" w:hAnsi="Helvetica" w:cs="Helvetica"/>
          <w:color w:val="2D2D2D"/>
        </w:rPr>
        <w:t xml:space="preserve"> Sales, customer service, POS and cash handling and bartending experience required. 21+ only. </w:t>
      </w:r>
    </w:p>
    <w:p w14:paraId="33A9CD98" w14:textId="24E0900E" w:rsidR="00590FCD" w:rsidRDefault="00590FCD" w:rsidP="529A8F22">
      <w:pPr>
        <w:pStyle w:val="NormalWeb"/>
        <w:shd w:val="clear" w:color="auto" w:fill="FFFFFF" w:themeFill="background1"/>
        <w:rPr>
          <w:rFonts w:ascii="Helvetica" w:hAnsi="Helvetica" w:cs="Helvetica"/>
          <w:b/>
          <w:bCs/>
          <w:color w:val="2D2D2D"/>
        </w:rPr>
      </w:pPr>
      <w:r w:rsidRPr="006919AB">
        <w:rPr>
          <w:rFonts w:ascii="Helvetica" w:hAnsi="Helvetica" w:cs="Helvetica"/>
          <w:b/>
          <w:bCs/>
          <w:color w:val="2D2D2D"/>
        </w:rPr>
        <w:t xml:space="preserve">Success Factors and Job </w:t>
      </w:r>
      <w:r w:rsidR="00F01BC2">
        <w:rPr>
          <w:rFonts w:ascii="Helvetica" w:hAnsi="Helvetica" w:cs="Helvetica"/>
          <w:b/>
          <w:bCs/>
          <w:color w:val="2D2D2D"/>
        </w:rPr>
        <w:t>C</w:t>
      </w:r>
      <w:r w:rsidRPr="006919AB">
        <w:rPr>
          <w:rFonts w:ascii="Helvetica" w:hAnsi="Helvetica" w:cs="Helvetica"/>
          <w:b/>
          <w:bCs/>
          <w:color w:val="2D2D2D"/>
        </w:rPr>
        <w:t>ompetencies</w:t>
      </w:r>
    </w:p>
    <w:p w14:paraId="75AF8042" w14:textId="024033A9" w:rsidR="00877C33" w:rsidRPr="0074303F" w:rsidRDefault="00877C33" w:rsidP="00877C33">
      <w:pPr>
        <w:pStyle w:val="NormalWeb"/>
        <w:shd w:val="clear" w:color="auto" w:fill="FFFFFF" w:themeFill="background1"/>
        <w:rPr>
          <w:rFonts w:ascii="Helvetica" w:hAnsi="Helvetica" w:cs="Helvetica"/>
          <w:color w:val="2D2D2D"/>
        </w:rPr>
      </w:pPr>
      <w:r w:rsidRPr="00877C33">
        <w:rPr>
          <w:rFonts w:ascii="Helvetica" w:hAnsi="Helvetica" w:cs="Helvetica"/>
          <w:b/>
          <w:bCs/>
          <w:color w:val="2D2D2D"/>
        </w:rPr>
        <w:t xml:space="preserve">Service: </w:t>
      </w:r>
      <w:r w:rsidR="0074303F">
        <w:rPr>
          <w:rFonts w:ascii="Helvetica" w:hAnsi="Helvetica" w:cs="Helvetica"/>
          <w:color w:val="2D2D2D"/>
        </w:rPr>
        <w:t>W</w:t>
      </w:r>
      <w:r w:rsidRPr="0074303F">
        <w:rPr>
          <w:rFonts w:ascii="Helvetica" w:hAnsi="Helvetica" w:cs="Helvetica"/>
          <w:color w:val="2D2D2D"/>
        </w:rPr>
        <w:t>elcoming, kind, considerate, accessible, charitable, and communicative.</w:t>
      </w:r>
    </w:p>
    <w:p w14:paraId="416A69AA" w14:textId="5159738F" w:rsidR="0074303F" w:rsidRPr="0074303F" w:rsidRDefault="00877C33" w:rsidP="00877C33">
      <w:pPr>
        <w:pStyle w:val="NormalWeb"/>
        <w:shd w:val="clear" w:color="auto" w:fill="FFFFFF" w:themeFill="background1"/>
        <w:rPr>
          <w:rFonts w:ascii="Helvetica" w:hAnsi="Helvetica" w:cs="Helvetica"/>
          <w:color w:val="2D2D2D"/>
        </w:rPr>
      </w:pPr>
      <w:r w:rsidRPr="00877C33">
        <w:rPr>
          <w:rFonts w:ascii="Helvetica" w:hAnsi="Helvetica" w:cs="Helvetica"/>
          <w:b/>
          <w:bCs/>
          <w:color w:val="2D2D2D"/>
        </w:rPr>
        <w:t xml:space="preserve">Enthusiasm: </w:t>
      </w:r>
      <w:r w:rsidR="0074303F">
        <w:rPr>
          <w:rFonts w:ascii="Helvetica" w:hAnsi="Helvetica" w:cs="Helvetica"/>
          <w:color w:val="2D2D2D"/>
        </w:rPr>
        <w:t>E</w:t>
      </w:r>
      <w:r w:rsidRPr="0074303F">
        <w:rPr>
          <w:rFonts w:ascii="Helvetica" w:hAnsi="Helvetica" w:cs="Helvetica"/>
          <w:color w:val="2D2D2D"/>
        </w:rPr>
        <w:t>nergetic, interested, involved, and optimistic</w:t>
      </w:r>
    </w:p>
    <w:p w14:paraId="0A90A7B6" w14:textId="459B526A" w:rsidR="00877C33" w:rsidRPr="00877C33" w:rsidRDefault="00877C33" w:rsidP="00877C33">
      <w:pPr>
        <w:pStyle w:val="NormalWeb"/>
        <w:shd w:val="clear" w:color="auto" w:fill="FFFFFF" w:themeFill="background1"/>
        <w:rPr>
          <w:rFonts w:ascii="Helvetica" w:hAnsi="Helvetica" w:cs="Helvetica"/>
          <w:b/>
          <w:bCs/>
          <w:color w:val="2D2D2D"/>
        </w:rPr>
      </w:pPr>
      <w:r w:rsidRPr="00877C33">
        <w:rPr>
          <w:rFonts w:ascii="Helvetica" w:hAnsi="Helvetica" w:cs="Helvetica"/>
          <w:b/>
          <w:bCs/>
          <w:color w:val="2D2D2D"/>
        </w:rPr>
        <w:t xml:space="preserve">Responsibility: </w:t>
      </w:r>
      <w:r w:rsidR="0074303F">
        <w:rPr>
          <w:rFonts w:ascii="Helvetica" w:hAnsi="Helvetica" w:cs="Helvetica"/>
          <w:color w:val="2D2D2D"/>
        </w:rPr>
        <w:t>A</w:t>
      </w:r>
      <w:r w:rsidRPr="0074303F">
        <w:rPr>
          <w:rFonts w:ascii="Helvetica" w:hAnsi="Helvetica" w:cs="Helvetica"/>
          <w:color w:val="2D2D2D"/>
        </w:rPr>
        <w:t>ccountable, intentional and reliable</w:t>
      </w:r>
    </w:p>
    <w:p w14:paraId="151EA82E" w14:textId="3820DF51" w:rsidR="00877C33" w:rsidRPr="00877C33" w:rsidRDefault="00877C33" w:rsidP="00877C33">
      <w:pPr>
        <w:pStyle w:val="NormalWeb"/>
        <w:shd w:val="clear" w:color="auto" w:fill="FFFFFF" w:themeFill="background1"/>
        <w:rPr>
          <w:rFonts w:ascii="Helvetica" w:hAnsi="Helvetica" w:cs="Helvetica"/>
          <w:b/>
          <w:bCs/>
          <w:color w:val="2D2D2D"/>
        </w:rPr>
      </w:pPr>
      <w:r w:rsidRPr="00877C33">
        <w:rPr>
          <w:rFonts w:ascii="Helvetica" w:hAnsi="Helvetica" w:cs="Helvetica"/>
          <w:b/>
          <w:bCs/>
          <w:color w:val="2D2D2D"/>
        </w:rPr>
        <w:t xml:space="preserve">Vision: </w:t>
      </w:r>
      <w:r w:rsidR="0074303F">
        <w:rPr>
          <w:rFonts w:ascii="Helvetica" w:hAnsi="Helvetica" w:cs="Helvetica"/>
          <w:color w:val="2D2D2D"/>
        </w:rPr>
        <w:t>I</w:t>
      </w:r>
      <w:r w:rsidRPr="0074303F">
        <w:rPr>
          <w:rFonts w:ascii="Helvetica" w:hAnsi="Helvetica" w:cs="Helvetica"/>
          <w:color w:val="2D2D2D"/>
        </w:rPr>
        <w:t>nnovative, resourceful, inventive, curious, flexible, and creative</w:t>
      </w:r>
    </w:p>
    <w:p w14:paraId="2E6053EF" w14:textId="5E98947B" w:rsidR="00877C33" w:rsidRPr="00877C33" w:rsidRDefault="00877C33" w:rsidP="00877C33">
      <w:pPr>
        <w:pStyle w:val="NormalWeb"/>
        <w:shd w:val="clear" w:color="auto" w:fill="FFFFFF" w:themeFill="background1"/>
        <w:rPr>
          <w:rFonts w:ascii="Helvetica" w:hAnsi="Helvetica" w:cs="Helvetica"/>
          <w:b/>
          <w:bCs/>
          <w:color w:val="2D2D2D"/>
        </w:rPr>
      </w:pPr>
      <w:r w:rsidRPr="00877C33">
        <w:rPr>
          <w:rFonts w:ascii="Helvetica" w:hAnsi="Helvetica" w:cs="Helvetica"/>
          <w:b/>
          <w:bCs/>
          <w:color w:val="2D2D2D"/>
        </w:rPr>
        <w:lastRenderedPageBreak/>
        <w:t xml:space="preserve">Integrity: </w:t>
      </w:r>
      <w:r w:rsidR="0074303F">
        <w:rPr>
          <w:rFonts w:ascii="Helvetica" w:hAnsi="Helvetica" w:cs="Helvetica"/>
          <w:color w:val="2D2D2D"/>
        </w:rPr>
        <w:t>H</w:t>
      </w:r>
      <w:r w:rsidRPr="0074303F">
        <w:rPr>
          <w:rFonts w:ascii="Helvetica" w:hAnsi="Helvetica" w:cs="Helvetica"/>
          <w:color w:val="2D2D2D"/>
        </w:rPr>
        <w:t>onest, thoughtful, respectful, lawful, and earnest</w:t>
      </w:r>
    </w:p>
    <w:p w14:paraId="71330F19" w14:textId="7166808A" w:rsidR="00877C33" w:rsidRPr="00877C33" w:rsidRDefault="00877C33" w:rsidP="00877C33">
      <w:pPr>
        <w:pStyle w:val="NormalWeb"/>
        <w:shd w:val="clear" w:color="auto" w:fill="FFFFFF" w:themeFill="background1"/>
        <w:rPr>
          <w:rFonts w:ascii="Helvetica" w:hAnsi="Helvetica" w:cs="Helvetica"/>
          <w:b/>
          <w:bCs/>
          <w:color w:val="2D2D2D"/>
        </w:rPr>
      </w:pPr>
      <w:r w:rsidRPr="00877C33">
        <w:rPr>
          <w:rFonts w:ascii="Helvetica" w:hAnsi="Helvetica" w:cs="Helvetica"/>
          <w:b/>
          <w:bCs/>
          <w:color w:val="2D2D2D"/>
        </w:rPr>
        <w:t xml:space="preserve">Collaboration: </w:t>
      </w:r>
      <w:r w:rsidR="0074303F">
        <w:rPr>
          <w:rFonts w:ascii="Helvetica" w:hAnsi="Helvetica" w:cs="Helvetica"/>
          <w:color w:val="2D2D2D"/>
        </w:rPr>
        <w:t>C</w:t>
      </w:r>
      <w:r w:rsidRPr="0074303F">
        <w:rPr>
          <w:rFonts w:ascii="Helvetica" w:hAnsi="Helvetica" w:cs="Helvetica"/>
          <w:color w:val="2D2D2D"/>
        </w:rPr>
        <w:t>ooperative, supportive and appreciative</w:t>
      </w:r>
    </w:p>
    <w:p w14:paraId="35D0BA0A" w14:textId="292D8D22" w:rsidR="00877C33" w:rsidRPr="0074303F" w:rsidRDefault="00877C33" w:rsidP="00877C33">
      <w:pPr>
        <w:pStyle w:val="NormalWeb"/>
        <w:shd w:val="clear" w:color="auto" w:fill="FFFFFF" w:themeFill="background1"/>
        <w:rPr>
          <w:rFonts w:ascii="Helvetica" w:hAnsi="Helvetica" w:cs="Helvetica"/>
          <w:color w:val="2D2D2D"/>
        </w:rPr>
      </w:pPr>
      <w:r w:rsidRPr="00877C33">
        <w:rPr>
          <w:rFonts w:ascii="Helvetica" w:hAnsi="Helvetica" w:cs="Helvetica"/>
          <w:b/>
          <w:bCs/>
          <w:color w:val="2D2D2D"/>
        </w:rPr>
        <w:t xml:space="preserve">Efficiency: </w:t>
      </w:r>
      <w:r w:rsidR="0074303F">
        <w:rPr>
          <w:rFonts w:ascii="Helvetica" w:hAnsi="Helvetica" w:cs="Helvetica"/>
          <w:color w:val="2D2D2D"/>
        </w:rPr>
        <w:t>O</w:t>
      </w:r>
      <w:r w:rsidRPr="0074303F">
        <w:rPr>
          <w:rFonts w:ascii="Helvetica" w:hAnsi="Helvetica" w:cs="Helvetica"/>
          <w:color w:val="2D2D2D"/>
        </w:rPr>
        <w:t>rganized, professional, environmental, profitable, practical, and prudent</w:t>
      </w:r>
    </w:p>
    <w:p w14:paraId="1D024C1F" w14:textId="77777777" w:rsidR="00590FCD" w:rsidRPr="0012170F" w:rsidRDefault="00590FCD" w:rsidP="00590FCD">
      <w:pPr>
        <w:pStyle w:val="NormalWeb"/>
        <w:shd w:val="clear" w:color="auto" w:fill="FFFFFF"/>
        <w:rPr>
          <w:rFonts w:ascii="Helvetica" w:hAnsi="Helvetica" w:cs="Helvetica"/>
          <w:b/>
          <w:bCs/>
          <w:color w:val="2D2D2D"/>
        </w:rPr>
      </w:pPr>
      <w:r w:rsidRPr="0012170F">
        <w:rPr>
          <w:rFonts w:ascii="Helvetica" w:hAnsi="Helvetica" w:cs="Helvetica"/>
          <w:b/>
          <w:bCs/>
          <w:color w:val="2D2D2D"/>
        </w:rPr>
        <w:t>Essential Functions and Responsibilities</w:t>
      </w:r>
    </w:p>
    <w:p w14:paraId="7C2EF64F" w14:textId="77777777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Perform bartending duties aboard cruises. Mix and pour drinks, sell drinks and snacks from the bar menu.</w:t>
      </w:r>
    </w:p>
    <w:p w14:paraId="30AC259E" w14:textId="77777777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Assure proper and adequate staffing of bartenders </w:t>
      </w:r>
    </w:p>
    <w:p w14:paraId="572BEE0C" w14:textId="77777777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Recruit and hire staff </w:t>
      </w:r>
    </w:p>
    <w:p w14:paraId="4B581F6C" w14:textId="23257CCB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Draft annual departmental budgets for review with </w:t>
      </w:r>
      <w:r w:rsidR="0061166A">
        <w:rPr>
          <w:rFonts w:ascii="Helvetica" w:hAnsi="Helvetica" w:cs="Helvetica"/>
          <w:color w:val="2D2D2D"/>
        </w:rPr>
        <w:t>Site Manager and Managing Directors</w:t>
      </w:r>
      <w:r>
        <w:rPr>
          <w:rFonts w:ascii="Helvetica" w:hAnsi="Helvetica" w:cs="Helvetica"/>
          <w:color w:val="2D2D2D"/>
        </w:rPr>
        <w:t> </w:t>
      </w:r>
    </w:p>
    <w:p w14:paraId="0EBA3CA4" w14:textId="77777777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Orient and train to performance expectations </w:t>
      </w:r>
    </w:p>
    <w:p w14:paraId="19B52138" w14:textId="77777777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Provide ongoing supervision, coaching and development </w:t>
      </w:r>
    </w:p>
    <w:p w14:paraId="54C81950" w14:textId="77777777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Manage performance quality and improvement </w:t>
      </w:r>
    </w:p>
    <w:p w14:paraId="1B800634" w14:textId="77777777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Provide performance review, evaluation, and recognition </w:t>
      </w:r>
    </w:p>
    <w:p w14:paraId="197AC133" w14:textId="77777777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Assure accurate records are maintained by conducting routine physical inventories and recording those numbers  </w:t>
      </w:r>
    </w:p>
    <w:p w14:paraId="15527FDF" w14:textId="77777777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Train staff in restock and inventory control procedures </w:t>
      </w:r>
    </w:p>
    <w:p w14:paraId="19004649" w14:textId="77777777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Place, receive and distribute orders assuring loss controls are in place and observed  </w:t>
      </w:r>
    </w:p>
    <w:p w14:paraId="3A9521CE" w14:textId="77777777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Maintain accurate records and reconcile with Accounting Dept. </w:t>
      </w:r>
    </w:p>
    <w:p w14:paraId="063EBA06" w14:textId="6A8E81C5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Product management; high demand products, proper point of sale pricing and high cost to revenue margins  </w:t>
      </w:r>
    </w:p>
    <w:p w14:paraId="60311857" w14:textId="5C7546C3" w:rsidR="00590FCD" w:rsidRP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 w:rsidRPr="00590FCD">
        <w:rPr>
          <w:rFonts w:ascii="Helvetica" w:hAnsi="Helvetica" w:cs="Helvetica"/>
          <w:color w:val="2D2D2D"/>
        </w:rPr>
        <w:t xml:space="preserve">Assure bars are maintained to health code standards, maintain successful health inspections  </w:t>
      </w:r>
    </w:p>
    <w:p w14:paraId="7AF399A2" w14:textId="2B399E29" w:rsidR="00590FCD" w:rsidRP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 w:rsidRPr="00590FCD">
        <w:rPr>
          <w:rFonts w:ascii="Helvetica" w:hAnsi="Helvetica" w:cs="Helvetica"/>
          <w:color w:val="2D2D2D"/>
        </w:rPr>
        <w:t xml:space="preserve">Train staff in proper cleaning and storage techniques  </w:t>
      </w:r>
    </w:p>
    <w:p w14:paraId="04A74184" w14:textId="49B7CCD3" w:rsidR="00590FCD" w:rsidRP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 w:rsidRPr="00590FCD">
        <w:rPr>
          <w:rFonts w:ascii="Helvetica" w:hAnsi="Helvetica" w:cs="Helvetica"/>
          <w:color w:val="2D2D2D"/>
        </w:rPr>
        <w:t xml:space="preserve">Implement creative marketing, display, and sales methods on a regular basis  </w:t>
      </w:r>
    </w:p>
    <w:p w14:paraId="674D5EB8" w14:textId="31D81559" w:rsidR="00590FCD" w:rsidRP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 w:rsidRPr="00590FCD">
        <w:rPr>
          <w:rFonts w:ascii="Helvetica" w:hAnsi="Helvetica" w:cs="Helvetica"/>
          <w:color w:val="2D2D2D"/>
        </w:rPr>
        <w:t xml:space="preserve">Implement weekly cleaning and daily recycling task list for bartenders </w:t>
      </w:r>
    </w:p>
    <w:p w14:paraId="59C5DE69" w14:textId="377C2D06" w:rsidR="00590FCD" w:rsidRP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 w:rsidRPr="00590FCD">
        <w:rPr>
          <w:rFonts w:ascii="Helvetica" w:hAnsi="Helvetica" w:cs="Helvetica"/>
          <w:color w:val="2D2D2D"/>
        </w:rPr>
        <w:t xml:space="preserve">Maintain a clean storage area by actively cleaning and organizing storage areas </w:t>
      </w:r>
    </w:p>
    <w:p w14:paraId="78155128" w14:textId="67BE50BF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 w:rsidRPr="00590FCD">
        <w:rPr>
          <w:rFonts w:ascii="Helvetica" w:hAnsi="Helvetica" w:cs="Helvetica"/>
          <w:color w:val="2D2D2D"/>
        </w:rPr>
        <w:t xml:space="preserve">Maintains binder with all Bartenders CA food handler cards </w:t>
      </w:r>
    </w:p>
    <w:p w14:paraId="2F733805" w14:textId="77777777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Event Cruise Coordination:</w:t>
      </w:r>
    </w:p>
    <w:p w14:paraId="7238E85D" w14:textId="77777777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Act as liaison with client on event details </w:t>
      </w:r>
    </w:p>
    <w:p w14:paraId="0C371BBE" w14:textId="77777777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Review event details with Captain and Crew during set up to assure all expectations are met </w:t>
      </w:r>
    </w:p>
    <w:p w14:paraId="3930077D" w14:textId="4A67BBE6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Coordinate with entertainers to </w:t>
      </w:r>
      <w:r w:rsidR="007B5CC9">
        <w:rPr>
          <w:rFonts w:ascii="Helvetica" w:hAnsi="Helvetica" w:cs="Helvetica"/>
          <w:color w:val="2D2D2D"/>
        </w:rPr>
        <w:t>ensure</w:t>
      </w:r>
      <w:r>
        <w:rPr>
          <w:rFonts w:ascii="Helvetica" w:hAnsi="Helvetica" w:cs="Helvetica"/>
          <w:color w:val="2D2D2D"/>
        </w:rPr>
        <w:t xml:space="preserve"> that timing and expectations are met </w:t>
      </w:r>
    </w:p>
    <w:p w14:paraId="029C1A7C" w14:textId="77777777" w:rsidR="00590FCD" w:rsidRDefault="00590FCD" w:rsidP="0012170F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Review food order details with caterers to assure all items and quantities are accurate </w:t>
      </w:r>
    </w:p>
    <w:p w14:paraId="7337D43D" w14:textId="123FE5EE" w:rsidR="00590FCD" w:rsidRPr="0012170F" w:rsidRDefault="00590FCD" w:rsidP="00590FCD">
      <w:pPr>
        <w:pStyle w:val="NormalWeb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Assure that bar staff is properly stocked and prepared for event –review IDing passengers, cutting off intoxicated guests, timing of closure of bar, etc. </w:t>
      </w:r>
    </w:p>
    <w:p w14:paraId="3FD613D5" w14:textId="77777777" w:rsidR="00590FCD" w:rsidRPr="0012170F" w:rsidRDefault="00590FCD" w:rsidP="00590FCD">
      <w:pPr>
        <w:pStyle w:val="NormalWeb"/>
        <w:shd w:val="clear" w:color="auto" w:fill="FFFFFF"/>
        <w:rPr>
          <w:rFonts w:ascii="Helvetica" w:hAnsi="Helvetica" w:cs="Helvetica"/>
          <w:b/>
          <w:bCs/>
          <w:color w:val="2D2D2D"/>
        </w:rPr>
      </w:pPr>
      <w:r w:rsidRPr="0012170F">
        <w:rPr>
          <w:rFonts w:ascii="Helvetica" w:hAnsi="Helvetica" w:cs="Helvetica"/>
          <w:b/>
          <w:bCs/>
          <w:color w:val="2D2D2D"/>
        </w:rPr>
        <w:t>Physical demands and Working Environment:</w:t>
      </w:r>
    </w:p>
    <w:p w14:paraId="69CEA691" w14:textId="77777777" w:rsidR="0062066C" w:rsidRDefault="00590FCD" w:rsidP="0062066C">
      <w:pPr>
        <w:pStyle w:val="NormalWeb"/>
        <w:numPr>
          <w:ilvl w:val="0"/>
          <w:numId w:val="12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lastRenderedPageBreak/>
        <w:t>The physical demands and work environment described here are representative of those that must be met by an employee to successfully perform the essential functions of this job.</w:t>
      </w:r>
      <w:r>
        <w:rPr>
          <w:rFonts w:ascii="Helvetica" w:hAnsi="Helvetica" w:cs="Helvetica"/>
          <w:color w:val="2D2D2D"/>
        </w:rPr>
        <w:br/>
      </w:r>
    </w:p>
    <w:p w14:paraId="12C3ACF8" w14:textId="196AB19D" w:rsidR="00590FCD" w:rsidRDefault="00590FCD" w:rsidP="0062066C">
      <w:pPr>
        <w:pStyle w:val="NormalWeb"/>
        <w:numPr>
          <w:ilvl w:val="0"/>
          <w:numId w:val="12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Reasonable </w:t>
      </w:r>
      <w:r w:rsidR="0062066C">
        <w:rPr>
          <w:rFonts w:ascii="Helvetica" w:hAnsi="Helvetica" w:cs="Helvetica"/>
          <w:color w:val="2D2D2D"/>
        </w:rPr>
        <w:t>accommodation</w:t>
      </w:r>
      <w:r>
        <w:rPr>
          <w:rFonts w:ascii="Helvetica" w:hAnsi="Helvetica" w:cs="Helvetica"/>
          <w:color w:val="2D2D2D"/>
        </w:rPr>
        <w:t xml:space="preserve"> may be made to enable individuals with disabilities to perform the essential functions.</w:t>
      </w:r>
    </w:p>
    <w:p w14:paraId="77CF70B8" w14:textId="77777777" w:rsidR="00590FCD" w:rsidRPr="0012170F" w:rsidRDefault="00590FCD" w:rsidP="00590FCD">
      <w:pPr>
        <w:pStyle w:val="NormalWeb"/>
        <w:shd w:val="clear" w:color="auto" w:fill="FFFFFF"/>
        <w:rPr>
          <w:rFonts w:ascii="Helvetica" w:hAnsi="Helvetica" w:cs="Helvetica"/>
          <w:b/>
          <w:bCs/>
          <w:color w:val="2D2D2D"/>
        </w:rPr>
      </w:pPr>
      <w:r w:rsidRPr="0012170F">
        <w:rPr>
          <w:rFonts w:ascii="Helvetica" w:hAnsi="Helvetica" w:cs="Helvetica"/>
          <w:b/>
          <w:bCs/>
          <w:color w:val="2D2D2D"/>
        </w:rPr>
        <w:t>Physical demands:</w:t>
      </w:r>
    </w:p>
    <w:p w14:paraId="6C243FBF" w14:textId="518C508D" w:rsidR="00590FCD" w:rsidRDefault="00590FCD" w:rsidP="0062066C">
      <w:pPr>
        <w:pStyle w:val="NormalWeb"/>
        <w:numPr>
          <w:ilvl w:val="0"/>
          <w:numId w:val="11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While performing the duties of this job, the employee is required to stand; walk; sit; use hands to fingers; reach with hands and arms; talk and hear.</w:t>
      </w:r>
    </w:p>
    <w:p w14:paraId="45AE7ACC" w14:textId="1392FC1A" w:rsidR="00590FCD" w:rsidRDefault="00590FCD" w:rsidP="0062066C">
      <w:pPr>
        <w:pStyle w:val="NormalWeb"/>
        <w:numPr>
          <w:ilvl w:val="0"/>
          <w:numId w:val="10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This employee must occasionally be able to lift 50 pounds.</w:t>
      </w:r>
    </w:p>
    <w:p w14:paraId="51A9BA0D" w14:textId="2D9F9543" w:rsidR="00590FCD" w:rsidRDefault="00590FCD" w:rsidP="0062066C">
      <w:pPr>
        <w:pStyle w:val="NormalWeb"/>
        <w:numPr>
          <w:ilvl w:val="0"/>
          <w:numId w:val="9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This employee must be able to independently travel</w:t>
      </w:r>
    </w:p>
    <w:p w14:paraId="77536BAC" w14:textId="77777777" w:rsidR="00590FCD" w:rsidRPr="0062066C" w:rsidRDefault="00590FCD" w:rsidP="00590FCD">
      <w:pPr>
        <w:pStyle w:val="NormalWeb"/>
        <w:shd w:val="clear" w:color="auto" w:fill="FFFFFF"/>
        <w:rPr>
          <w:rFonts w:ascii="Helvetica" w:hAnsi="Helvetica" w:cs="Helvetica"/>
          <w:b/>
          <w:bCs/>
          <w:color w:val="2D2D2D"/>
        </w:rPr>
      </w:pPr>
      <w:r w:rsidRPr="0062066C">
        <w:rPr>
          <w:rFonts w:ascii="Helvetica" w:hAnsi="Helvetica" w:cs="Helvetica"/>
          <w:b/>
          <w:bCs/>
          <w:color w:val="2D2D2D"/>
        </w:rPr>
        <w:t>Work Environment:</w:t>
      </w:r>
    </w:p>
    <w:p w14:paraId="5656955A" w14:textId="0D23B06E" w:rsidR="00590FCD" w:rsidRDefault="00590FCD" w:rsidP="0062066C">
      <w:pPr>
        <w:pStyle w:val="NormalWeb"/>
        <w:numPr>
          <w:ilvl w:val="0"/>
          <w:numId w:val="8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Must </w:t>
      </w:r>
      <w:r w:rsidR="00BD4411">
        <w:rPr>
          <w:rFonts w:ascii="Helvetica" w:hAnsi="Helvetica" w:cs="Helvetica"/>
          <w:color w:val="2D2D2D"/>
        </w:rPr>
        <w:t xml:space="preserve">sometimes </w:t>
      </w:r>
      <w:r>
        <w:rPr>
          <w:rFonts w:ascii="Helvetica" w:hAnsi="Helvetica" w:cs="Helvetica"/>
          <w:color w:val="2D2D2D"/>
        </w:rPr>
        <w:t>work outdoors in crowded areas and on boats in a marine environment</w:t>
      </w:r>
    </w:p>
    <w:p w14:paraId="52AC7EE0" w14:textId="21954856" w:rsidR="00590FCD" w:rsidRDefault="00590FCD" w:rsidP="0062066C">
      <w:pPr>
        <w:pStyle w:val="NormalWeb"/>
        <w:numPr>
          <w:ilvl w:val="0"/>
          <w:numId w:val="7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Temperature and climate may vary</w:t>
      </w:r>
    </w:p>
    <w:p w14:paraId="3E8C47C5" w14:textId="3D459A83" w:rsidR="00590FCD" w:rsidRDefault="00590FCD" w:rsidP="0062066C">
      <w:pPr>
        <w:pStyle w:val="NormalWeb"/>
        <w:numPr>
          <w:ilvl w:val="0"/>
          <w:numId w:val="6"/>
        </w:numPr>
        <w:shd w:val="clear" w:color="auto" w:fill="FFFFFF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Moderate noise level</w:t>
      </w:r>
    </w:p>
    <w:p w14:paraId="572BD61E" w14:textId="77777777" w:rsidR="006D4F80" w:rsidRDefault="006D4F80"/>
    <w:sectPr w:rsidR="006D4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3FE"/>
    <w:multiLevelType w:val="hybridMultilevel"/>
    <w:tmpl w:val="99DA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3E91"/>
    <w:multiLevelType w:val="hybridMultilevel"/>
    <w:tmpl w:val="0D10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D7D9E"/>
    <w:multiLevelType w:val="hybridMultilevel"/>
    <w:tmpl w:val="AF60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107FC"/>
    <w:multiLevelType w:val="hybridMultilevel"/>
    <w:tmpl w:val="F8AE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A56FE"/>
    <w:multiLevelType w:val="hybridMultilevel"/>
    <w:tmpl w:val="1610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47B26"/>
    <w:multiLevelType w:val="hybridMultilevel"/>
    <w:tmpl w:val="FFFFFFFF"/>
    <w:lvl w:ilvl="0" w:tplc="ED52E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E2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84F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01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88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49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A7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47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EC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C44E4"/>
    <w:multiLevelType w:val="hybridMultilevel"/>
    <w:tmpl w:val="56C8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4273C"/>
    <w:multiLevelType w:val="hybridMultilevel"/>
    <w:tmpl w:val="BB50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82EC2"/>
    <w:multiLevelType w:val="hybridMultilevel"/>
    <w:tmpl w:val="2984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65EBC"/>
    <w:multiLevelType w:val="hybridMultilevel"/>
    <w:tmpl w:val="CEAA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D4E7F"/>
    <w:multiLevelType w:val="hybridMultilevel"/>
    <w:tmpl w:val="BFD8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10B38"/>
    <w:multiLevelType w:val="hybridMultilevel"/>
    <w:tmpl w:val="0C40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37364">
    <w:abstractNumId w:val="11"/>
  </w:num>
  <w:num w:numId="2" w16cid:durableId="1068499201">
    <w:abstractNumId w:val="2"/>
  </w:num>
  <w:num w:numId="3" w16cid:durableId="651521369">
    <w:abstractNumId w:val="5"/>
  </w:num>
  <w:num w:numId="4" w16cid:durableId="1239823105">
    <w:abstractNumId w:val="10"/>
  </w:num>
  <w:num w:numId="5" w16cid:durableId="471749749">
    <w:abstractNumId w:val="4"/>
  </w:num>
  <w:num w:numId="6" w16cid:durableId="1267077459">
    <w:abstractNumId w:val="8"/>
  </w:num>
  <w:num w:numId="7" w16cid:durableId="2005889943">
    <w:abstractNumId w:val="3"/>
  </w:num>
  <w:num w:numId="8" w16cid:durableId="818350912">
    <w:abstractNumId w:val="6"/>
  </w:num>
  <w:num w:numId="9" w16cid:durableId="796097163">
    <w:abstractNumId w:val="0"/>
  </w:num>
  <w:num w:numId="10" w16cid:durableId="1244023249">
    <w:abstractNumId w:val="1"/>
  </w:num>
  <w:num w:numId="11" w16cid:durableId="480656846">
    <w:abstractNumId w:val="7"/>
  </w:num>
  <w:num w:numId="12" w16cid:durableId="2073651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CD"/>
    <w:rsid w:val="0000360F"/>
    <w:rsid w:val="0004090D"/>
    <w:rsid w:val="000452FC"/>
    <w:rsid w:val="0012170F"/>
    <w:rsid w:val="001905E2"/>
    <w:rsid w:val="002077CA"/>
    <w:rsid w:val="00212329"/>
    <w:rsid w:val="00284BDB"/>
    <w:rsid w:val="00284DE6"/>
    <w:rsid w:val="003F611F"/>
    <w:rsid w:val="00405BC4"/>
    <w:rsid w:val="004814B0"/>
    <w:rsid w:val="004B7D9C"/>
    <w:rsid w:val="00513A3E"/>
    <w:rsid w:val="00587291"/>
    <w:rsid w:val="00590FCD"/>
    <w:rsid w:val="005D5EA4"/>
    <w:rsid w:val="0061166A"/>
    <w:rsid w:val="0062066C"/>
    <w:rsid w:val="00650E88"/>
    <w:rsid w:val="00681395"/>
    <w:rsid w:val="006919AB"/>
    <w:rsid w:val="006D4F80"/>
    <w:rsid w:val="006E2807"/>
    <w:rsid w:val="0074303F"/>
    <w:rsid w:val="00776EA2"/>
    <w:rsid w:val="007B5CC9"/>
    <w:rsid w:val="007F1BD9"/>
    <w:rsid w:val="00866F08"/>
    <w:rsid w:val="00877C33"/>
    <w:rsid w:val="00896A97"/>
    <w:rsid w:val="008E4656"/>
    <w:rsid w:val="00901947"/>
    <w:rsid w:val="00980DDE"/>
    <w:rsid w:val="009879F4"/>
    <w:rsid w:val="009E7067"/>
    <w:rsid w:val="00A80CE1"/>
    <w:rsid w:val="00A854CD"/>
    <w:rsid w:val="00AA7E81"/>
    <w:rsid w:val="00B50EFB"/>
    <w:rsid w:val="00BD3F65"/>
    <w:rsid w:val="00BD4411"/>
    <w:rsid w:val="00C9383B"/>
    <w:rsid w:val="00CA02FD"/>
    <w:rsid w:val="00D022E5"/>
    <w:rsid w:val="00D21278"/>
    <w:rsid w:val="00E726AD"/>
    <w:rsid w:val="00ED1AD0"/>
    <w:rsid w:val="00ED36D3"/>
    <w:rsid w:val="00F01BC2"/>
    <w:rsid w:val="00F10B45"/>
    <w:rsid w:val="00F14A97"/>
    <w:rsid w:val="00F814F2"/>
    <w:rsid w:val="00FB1B0E"/>
    <w:rsid w:val="00FC75AC"/>
    <w:rsid w:val="00FF637F"/>
    <w:rsid w:val="2401A2AE"/>
    <w:rsid w:val="4EA5060F"/>
    <w:rsid w:val="4F19478A"/>
    <w:rsid w:val="529A8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A6FC"/>
  <w15:chartTrackingRefBased/>
  <w15:docId w15:val="{2152743B-991B-4E3B-9E3A-E676AF38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7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Foster</dc:creator>
  <cp:keywords/>
  <dc:description/>
  <cp:lastModifiedBy>Tyler Foster</cp:lastModifiedBy>
  <cp:revision>2</cp:revision>
  <dcterms:created xsi:type="dcterms:W3CDTF">2025-08-22T21:45:00Z</dcterms:created>
  <dcterms:modified xsi:type="dcterms:W3CDTF">2025-08-22T21:45:00Z</dcterms:modified>
</cp:coreProperties>
</file>